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 Прилежный (Старательный)</w:t>
      </w:r>
    </w:p>
    <w:p w:rsidR="00000000" w:rsidDel="00000000" w:rsidP="00000000" w:rsidRDefault="00000000" w:rsidRPr="00000000" w14:paraId="00000002">
      <w:pPr>
        <w:spacing w:line="276" w:lineRule="auto"/>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3">
      <w:pPr>
        <w:spacing w:line="276" w:lineRule="auto"/>
        <w:jc w:val="center"/>
        <w:rPr/>
      </w:pPr>
      <w:r w:rsidDel="00000000" w:rsidR="00000000" w:rsidRPr="00000000">
        <w:rPr>
          <w:rtl w:val="0"/>
        </w:rPr>
      </w:r>
    </w:p>
    <w:p w:rsidR="00000000" w:rsidDel="00000000" w:rsidP="00000000" w:rsidRDefault="00000000" w:rsidRPr="00000000" w14:paraId="00000004">
      <w:pPr>
        <w:spacing w:line="276" w:lineRule="auto"/>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5">
      <w:pPr>
        <w:spacing w:line="276" w:lineRule="auto"/>
        <w:rPr/>
      </w:pPr>
      <w:r w:rsidDel="00000000" w:rsidR="00000000" w:rsidRPr="00000000">
        <w:rPr>
          <w:rtl w:val="0"/>
        </w:rPr>
      </w:r>
    </w:p>
    <w:p w:rsidR="00000000" w:rsidDel="00000000" w:rsidP="00000000" w:rsidRDefault="00000000" w:rsidRPr="00000000" w14:paraId="00000006">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“И, творя добро, не будем унывать...” (Гал. 6:9а).</w:t>
      </w:r>
      <w:r w:rsidDel="00000000" w:rsidR="00000000" w:rsidRPr="00000000">
        <w:rPr>
          <w:rtl w:val="0"/>
        </w:rPr>
      </w:r>
    </w:p>
    <w:p w:rsidR="00000000" w:rsidDel="00000000" w:rsidP="00000000" w:rsidRDefault="00000000" w:rsidRPr="00000000" w14:paraId="00000007">
      <w:pPr>
        <w:spacing w:line="276" w:lineRule="auto"/>
        <w:ind w:left="975" w:hanging="1005"/>
        <w:rPr/>
      </w:pPr>
      <w:r w:rsidDel="00000000" w:rsidR="00000000" w:rsidRPr="00000000">
        <w:rPr>
          <w:rtl w:val="0"/>
        </w:rPr>
      </w:r>
    </w:p>
    <w:p w:rsidR="00000000" w:rsidDel="00000000" w:rsidP="00000000" w:rsidRDefault="00000000" w:rsidRPr="00000000" w14:paraId="00000008">
      <w:pPr>
        <w:spacing w:line="27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Прилежный человек — это тот, кто делает то, что должен, тогда, когда должен.</w:t>
        <w:tab/>
      </w:r>
      <w:r w:rsidDel="00000000" w:rsidR="00000000" w:rsidRPr="00000000">
        <w:rPr>
          <w:rtl w:val="0"/>
        </w:rPr>
      </w:r>
    </w:p>
    <w:p w:rsidR="00000000" w:rsidDel="00000000" w:rsidP="00000000" w:rsidRDefault="00000000" w:rsidRPr="00000000" w14:paraId="00000009">
      <w:pPr>
        <w:spacing w:line="276" w:lineRule="auto"/>
        <w:ind w:left="975" w:hanging="1005"/>
        <w:jc w:val="both"/>
        <w:rPr/>
      </w:pPr>
      <w:r w:rsidDel="00000000" w:rsidR="00000000" w:rsidRPr="00000000">
        <w:rPr>
          <w:rtl w:val="0"/>
        </w:rPr>
      </w:r>
    </w:p>
    <w:p w:rsidR="00000000" w:rsidDel="00000000" w:rsidP="00000000" w:rsidRDefault="00000000" w:rsidRPr="00000000" w14:paraId="0000000A">
      <w:pPr>
        <w:spacing w:line="276" w:lineRule="auto"/>
        <w:ind w:left="-30" w:firstLine="0"/>
        <w:jc w:val="both"/>
        <w:rPr/>
      </w:pPr>
      <w:r w:rsidDel="00000000" w:rsidR="00000000" w:rsidRPr="00000000">
        <w:rPr>
          <w:rFonts w:ascii="Georgia" w:cs="Georgia" w:eastAsia="Georgia" w:hAnsi="Georgia"/>
          <w:sz w:val="24"/>
          <w:szCs w:val="24"/>
          <w:rtl w:val="0"/>
        </w:rPr>
        <w:t xml:space="preserve">Практическое применение: Спросите детей, всегда ли они хотят играть в парке? А есть мороженое? А чистить зубы или собирать игрушки? Мы всегда любим делать то, что нам нравится, но не всегда хотим делать то, что нам не нравится. Но прилежный человек сделает то, что должен, тогда, когда должен, даже если ему не хочется этого делать. Когда родители говорят утром, что нужно одеваться или что нужно наводить порядок в своей комнате каждый день, прилежный человек сделает это, потому что он должен.</w:t>
      </w:r>
      <w:r w:rsidDel="00000000" w:rsidR="00000000" w:rsidRPr="00000000">
        <w:rPr>
          <w:rtl w:val="0"/>
        </w:rPr>
      </w:r>
    </w:p>
    <w:p w:rsidR="00000000" w:rsidDel="00000000" w:rsidP="00000000" w:rsidRDefault="00000000" w:rsidRPr="00000000" w14:paraId="0000000B">
      <w:pPr>
        <w:spacing w:line="276" w:lineRule="auto"/>
        <w:ind w:left="-30" w:firstLine="0"/>
        <w:jc w:val="both"/>
        <w:rPr/>
      </w:pPr>
      <w:r w:rsidDel="00000000" w:rsidR="00000000" w:rsidRPr="00000000">
        <w:rPr>
          <w:rtl w:val="0"/>
        </w:rPr>
      </w:r>
    </w:p>
    <w:p w:rsidR="00000000" w:rsidDel="00000000" w:rsidP="00000000" w:rsidRDefault="00000000" w:rsidRPr="00000000" w14:paraId="0000000C">
      <w:pPr>
        <w:spacing w:line="276" w:lineRule="auto"/>
        <w:ind w:left="-30" w:firstLine="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D">
      <w:pPr>
        <w:spacing w:line="276" w:lineRule="auto"/>
        <w:ind w:left="-30" w:firstLine="0"/>
        <w:jc w:val="both"/>
        <w:rPr/>
      </w:pPr>
      <w:r w:rsidDel="00000000" w:rsidR="00000000" w:rsidRPr="00000000">
        <w:rPr>
          <w:rtl w:val="0"/>
        </w:rPr>
      </w:r>
    </w:p>
    <w:p w:rsidR="00000000" w:rsidDel="00000000" w:rsidP="00000000" w:rsidRDefault="00000000" w:rsidRPr="00000000" w14:paraId="0000000E">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“Старайся представить себя Богу одобренным, работником непосрамлённым, прямо разрезающим слово истины.” (2 Тим. 2:15).</w:t>
      </w:r>
      <w:r w:rsidDel="00000000" w:rsidR="00000000" w:rsidRPr="00000000">
        <w:rPr>
          <w:rtl w:val="0"/>
        </w:rPr>
      </w:r>
    </w:p>
    <w:p w:rsidR="00000000" w:rsidDel="00000000" w:rsidP="00000000" w:rsidRDefault="00000000" w:rsidRPr="00000000" w14:paraId="0000000F">
      <w:pPr>
        <w:spacing w:line="276" w:lineRule="auto"/>
        <w:ind w:left="975" w:hanging="1005"/>
        <w:jc w:val="both"/>
        <w:rPr/>
      </w:pPr>
      <w:r w:rsidDel="00000000" w:rsidR="00000000" w:rsidRPr="00000000">
        <w:rPr>
          <w:rtl w:val="0"/>
        </w:rPr>
      </w:r>
    </w:p>
    <w:p w:rsidR="00000000" w:rsidDel="00000000" w:rsidP="00000000" w:rsidRDefault="00000000" w:rsidRPr="00000000" w14:paraId="00000010">
      <w:pPr>
        <w:spacing w:line="27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Прилежный человек — это тот, кто делает всё по расписанию, стараясь сделать всё вовремя и ничего не оставляя на последний момент. Прилежный человек сделает домашнее задание сразу после школы и начнёт выполнять задания тогда, когда их дали. </w:t>
      </w:r>
      <w:r w:rsidDel="00000000" w:rsidR="00000000" w:rsidRPr="00000000">
        <w:rPr>
          <w:rtl w:val="0"/>
        </w:rPr>
      </w:r>
    </w:p>
    <w:p w:rsidR="00000000" w:rsidDel="00000000" w:rsidP="00000000" w:rsidRDefault="00000000" w:rsidRPr="00000000" w14:paraId="00000011">
      <w:pPr>
        <w:spacing w:line="276" w:lineRule="auto"/>
        <w:ind w:left="975" w:hanging="1005"/>
        <w:jc w:val="both"/>
        <w:rPr/>
      </w:pPr>
      <w:r w:rsidDel="00000000" w:rsidR="00000000" w:rsidRPr="00000000">
        <w:rPr>
          <w:rtl w:val="0"/>
        </w:rPr>
      </w:r>
    </w:p>
    <w:p w:rsidR="00000000" w:rsidDel="00000000" w:rsidP="00000000" w:rsidRDefault="00000000" w:rsidRPr="00000000" w14:paraId="00000012">
      <w:pPr>
        <w:spacing w:line="276" w:lineRule="auto"/>
        <w:ind w:left="-30" w:firstLine="0"/>
        <w:jc w:val="both"/>
        <w:rPr/>
      </w:pPr>
      <w:r w:rsidDel="00000000" w:rsidR="00000000" w:rsidRPr="00000000">
        <w:rPr>
          <w:rFonts w:ascii="Georgia" w:cs="Georgia" w:eastAsia="Georgia" w:hAnsi="Georgia"/>
          <w:sz w:val="24"/>
          <w:szCs w:val="24"/>
          <w:rtl w:val="0"/>
        </w:rPr>
        <w:t xml:space="preserve">Практическое применение: Некоторые книги состоят из сотен страниц, и чтобы их прочитать, потребуется несколько недель (принесите несколько книг, чтобы показать детям). Некоторые классические музыкальные произведения состоят их нескольких страниц, и чтобы научиться их играть, потребуются месяцы. Если бы вам дали задание прочитать одну из таких книг или выучить наизусть одно из таких музыкальных произведений, вам нужно было бы начать делать это сразу же и составить расписание, чтобы выполнить это задание. Что было, если бы вы затянули и начали готовиться только за два дня до срока сдачи? Прилежный человек не ждёт до последнего момента, чтобы начать работать. Такой человек выполняет задание тогда, когда его дали, и составляет расписание, чтобы выполнить задание вовремя.</w:t>
      </w:r>
      <w:r w:rsidDel="00000000" w:rsidR="00000000" w:rsidRPr="00000000">
        <w:rPr>
          <w:rtl w:val="0"/>
        </w:rPr>
      </w:r>
    </w:p>
    <w:p w:rsidR="00000000" w:rsidDel="00000000" w:rsidP="00000000" w:rsidRDefault="00000000" w:rsidRPr="00000000" w14:paraId="00000013">
      <w:pPr>
        <w:spacing w:line="276" w:lineRule="auto"/>
        <w:ind w:left="-30" w:firstLine="0"/>
        <w:jc w:val="both"/>
        <w:rPr/>
      </w:pPr>
      <w:r w:rsidDel="00000000" w:rsidR="00000000" w:rsidRPr="00000000">
        <w:rPr>
          <w:rtl w:val="0"/>
        </w:rPr>
      </w:r>
    </w:p>
    <w:p w:rsidR="00000000" w:rsidDel="00000000" w:rsidP="00000000" w:rsidRDefault="00000000" w:rsidRPr="00000000" w14:paraId="00000014">
      <w:pPr>
        <w:spacing w:line="276" w:lineRule="auto"/>
        <w:ind w:left="-30" w:firstLine="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5">
      <w:pPr>
        <w:spacing w:line="276" w:lineRule="auto"/>
        <w:ind w:left="-30" w:firstLine="0"/>
        <w:jc w:val="both"/>
        <w:rPr/>
      </w:pPr>
      <w:r w:rsidDel="00000000" w:rsidR="00000000" w:rsidRPr="00000000">
        <w:rPr>
          <w:rtl w:val="0"/>
        </w:rPr>
      </w:r>
    </w:p>
    <w:p w:rsidR="00000000" w:rsidDel="00000000" w:rsidP="00000000" w:rsidRDefault="00000000" w:rsidRPr="00000000" w14:paraId="00000016">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“Но мы ревностно желаем, чтобы каждый из вас проявлял такое же старание к полной убеждённости вашей надежды до конца,” (Евр. 6:11).</w:t>
      </w:r>
      <w:r w:rsidDel="00000000" w:rsidR="00000000" w:rsidRPr="00000000">
        <w:rPr>
          <w:rtl w:val="0"/>
        </w:rPr>
      </w:r>
    </w:p>
    <w:p w:rsidR="00000000" w:rsidDel="00000000" w:rsidP="00000000" w:rsidRDefault="00000000" w:rsidRPr="00000000" w14:paraId="00000017">
      <w:pPr>
        <w:spacing w:line="276" w:lineRule="auto"/>
        <w:ind w:left="975" w:hanging="1005"/>
        <w:jc w:val="both"/>
        <w:rPr/>
      </w:pPr>
      <w:r w:rsidDel="00000000" w:rsidR="00000000" w:rsidRPr="00000000">
        <w:rPr>
          <w:rtl w:val="0"/>
        </w:rPr>
      </w:r>
    </w:p>
    <w:p w:rsidR="00000000" w:rsidDel="00000000" w:rsidP="00000000" w:rsidRDefault="00000000" w:rsidRPr="00000000" w14:paraId="00000018">
      <w:pPr>
        <w:spacing w:line="27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Прилежный человек — это тот, кто делает всё по расписанию, чтобы выполнить всё вовремя, и делает свою работу как можно лучше, не торопясь и не трудясь лишь в пол силы.</w:t>
      </w:r>
      <w:r w:rsidDel="00000000" w:rsidR="00000000" w:rsidRPr="00000000">
        <w:rPr>
          <w:rtl w:val="0"/>
        </w:rPr>
      </w:r>
    </w:p>
    <w:p w:rsidR="00000000" w:rsidDel="00000000" w:rsidP="00000000" w:rsidRDefault="00000000" w:rsidRPr="00000000" w14:paraId="00000019">
      <w:pPr>
        <w:spacing w:line="276" w:lineRule="auto"/>
        <w:ind w:left="-30" w:firstLine="0"/>
        <w:jc w:val="both"/>
        <w:rPr/>
      </w:pPr>
      <w:r w:rsidDel="00000000" w:rsidR="00000000" w:rsidRPr="00000000">
        <w:rPr>
          <w:rtl w:val="0"/>
        </w:rPr>
      </w:r>
    </w:p>
    <w:p w:rsidR="00000000" w:rsidDel="00000000" w:rsidP="00000000" w:rsidRDefault="00000000" w:rsidRPr="00000000" w14:paraId="0000001A">
      <w:pPr>
        <w:spacing w:line="276" w:lineRule="auto"/>
        <w:ind w:left="-30" w:firstLine="0"/>
        <w:jc w:val="both"/>
        <w:rPr/>
      </w:pPr>
      <w:r w:rsidDel="00000000" w:rsidR="00000000" w:rsidRPr="00000000">
        <w:rPr>
          <w:rFonts w:ascii="Georgia" w:cs="Georgia" w:eastAsia="Georgia" w:hAnsi="Georgia"/>
          <w:sz w:val="24"/>
          <w:szCs w:val="24"/>
          <w:rtl w:val="0"/>
        </w:rPr>
        <w:t xml:space="preserve">Практическое применение: Иногда дети учат стихи по пути на собрание. Даже если у них получается это сделать, это не так хорошо, как если бы они учили стихи понемногу каждый день. Что если бы детям дали месяц, чтобы выучить одну книгу из Библии? Если они попытаются зазубрить всё в последние несколько дней, у них это может получиться, а может и не получиться. Их презентация получится не такой же хорошей, как если бы они составили расписание и практиковались каждый день. Прилежный человек всегда прилагает все свои усилия во всём, что он делает. Он не торопится, не небрежен и не ждёт до последнего момента, потому что так не получится что-то хорошее. Другой пример: научный проект.</w:t>
      </w:r>
      <w:r w:rsidDel="00000000" w:rsidR="00000000" w:rsidRPr="00000000">
        <w:rPr>
          <w:rtl w:val="0"/>
        </w:rPr>
      </w:r>
    </w:p>
    <w:p w:rsidR="00000000" w:rsidDel="00000000" w:rsidP="00000000" w:rsidRDefault="00000000" w:rsidRPr="00000000" w14:paraId="0000001B">
      <w:pPr>
        <w:spacing w:line="276" w:lineRule="auto"/>
        <w:ind w:left="-30" w:firstLine="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14:paraId="0000001C">
      <w:pPr>
        <w:spacing w:line="276" w:lineRule="auto"/>
        <w:ind w:left="-30" w:firstLine="0"/>
        <w:jc w:val="both"/>
        <w:rPr/>
      </w:pPr>
      <w:r w:rsidDel="00000000" w:rsidR="00000000" w:rsidRPr="00000000">
        <w:rPr>
          <w:rtl w:val="0"/>
        </w:rPr>
      </w:r>
    </w:p>
    <w:p w:rsidR="00000000" w:rsidDel="00000000" w:rsidP="00000000" w:rsidRDefault="00000000" w:rsidRPr="00000000" w14:paraId="0000001D">
      <w:pPr>
        <w:spacing w:line="276" w:lineRule="auto"/>
        <w:ind w:left="-30" w:firstLine="0"/>
        <w:rPr/>
      </w:pPr>
      <w:r w:rsidDel="00000000" w:rsidR="00000000" w:rsidRPr="00000000">
        <w:rPr>
          <w:rtl w:val="0"/>
        </w:rPr>
      </w:r>
    </w:p>
    <w:p w:rsidR="00000000" w:rsidDel="00000000" w:rsidP="00000000" w:rsidRDefault="00000000" w:rsidRPr="00000000" w14:paraId="0000001E">
      <w:pPr>
        <w:spacing w:line="276" w:lineRule="auto"/>
        <w:ind w:left="-30" w:firstLine="0"/>
        <w:rPr/>
      </w:pPr>
      <w:r w:rsidDel="00000000" w:rsidR="00000000" w:rsidRPr="00000000">
        <w:rPr>
          <w:rtl w:val="0"/>
        </w:rPr>
      </w:r>
    </w:p>
    <w:p w:rsidR="00000000" w:rsidDel="00000000" w:rsidP="00000000" w:rsidRDefault="00000000" w:rsidRPr="00000000" w14:paraId="0000001F">
      <w:pPr>
        <w:spacing w:line="276" w:lineRule="auto"/>
        <w:ind w:left="-30" w:firstLine="0"/>
        <w:rPr/>
      </w:pPr>
      <w:r w:rsidDel="00000000" w:rsidR="00000000" w:rsidRPr="00000000">
        <w:rPr>
          <w:rtl w:val="0"/>
        </w:rPr>
      </w:r>
    </w:p>
    <w:p w:rsidR="00000000" w:rsidDel="00000000" w:rsidP="00000000" w:rsidRDefault="00000000" w:rsidRPr="00000000" w14:paraId="00000020">
      <w:pPr>
        <w:spacing w:line="276" w:lineRule="auto"/>
        <w:ind w:left="-30" w:firstLine="0"/>
        <w:rPr/>
      </w:pPr>
      <w:r w:rsidDel="00000000" w:rsidR="00000000" w:rsidRPr="00000000">
        <w:rPr>
          <w:rtl w:val="0"/>
        </w:rPr>
      </w:r>
    </w:p>
    <w:p w:rsidR="00000000" w:rsidDel="00000000" w:rsidP="00000000" w:rsidRDefault="00000000" w:rsidRPr="00000000" w14:paraId="00000021">
      <w:pPr>
        <w:spacing w:line="276" w:lineRule="auto"/>
        <w:ind w:left="-30" w:firstLine="0"/>
        <w:rPr/>
      </w:pPr>
      <w:r w:rsidDel="00000000" w:rsidR="00000000" w:rsidRPr="00000000">
        <w:rPr>
          <w:rtl w:val="0"/>
        </w:rPr>
      </w:r>
    </w:p>
    <w:p w:rsidR="00000000" w:rsidDel="00000000" w:rsidP="00000000" w:rsidRDefault="00000000" w:rsidRPr="00000000" w14:paraId="00000022">
      <w:pPr>
        <w:spacing w:line="276" w:lineRule="auto"/>
        <w:ind w:left="-30" w:firstLine="0"/>
        <w:rPr/>
      </w:pPr>
      <w:r w:rsidDel="00000000" w:rsidR="00000000" w:rsidRPr="00000000">
        <w:rPr>
          <w:rtl w:val="0"/>
        </w:rPr>
      </w:r>
    </w:p>
    <w:p w:rsidR="00000000" w:rsidDel="00000000" w:rsidP="00000000" w:rsidRDefault="00000000" w:rsidRPr="00000000" w14:paraId="00000023">
      <w:pPr>
        <w:spacing w:line="276" w:lineRule="auto"/>
        <w:ind w:left="-30" w:firstLine="0"/>
        <w:rPr/>
      </w:pPr>
      <w:r w:rsidDel="00000000" w:rsidR="00000000" w:rsidRPr="00000000">
        <w:rPr>
          <w:rtl w:val="0"/>
        </w:rPr>
      </w:r>
    </w:p>
    <w:p w:rsidR="00000000" w:rsidDel="00000000" w:rsidP="00000000" w:rsidRDefault="00000000" w:rsidRPr="00000000" w14:paraId="00000024">
      <w:pPr>
        <w:spacing w:line="276" w:lineRule="auto"/>
        <w:ind w:left="-30" w:firstLine="0"/>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