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Характер — Целеустремлённый (Сосредоточенный)</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Fonts w:ascii="Georgia" w:cs="Georgia" w:eastAsia="Georgia" w:hAnsi="Georgia"/>
          <w:sz w:val="24"/>
          <w:szCs w:val="24"/>
          <w:rtl w:val="0"/>
        </w:rPr>
        <w:t xml:space="preserve">Стих: </w:t>
        <w:tab/>
        <w:t xml:space="preserve">“...Итак, если твой глаз будет прост, то всё твоё тело будет светло” (Мф. 6:22б).</w:t>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ind w:left="975" w:hanging="1005"/>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Fonts w:ascii="Georgia" w:cs="Georgia" w:eastAsia="Georgia" w:hAnsi="Georgia"/>
          <w:sz w:val="24"/>
          <w:szCs w:val="24"/>
          <w:rtl w:val="0"/>
        </w:rPr>
        <w:t xml:space="preserve">Бремя: </w:t>
        <w:tab/>
        <w:t xml:space="preserve">Целеустремлённый человек — это тот, кто способен сосредоточиться на одном деле за один раз до тех пор, пока не выполнит его. Он не пытается делать много дел одновременно.</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Fonts w:ascii="Georgia" w:cs="Georgia" w:eastAsia="Georgia" w:hAnsi="Georgia"/>
          <w:sz w:val="24"/>
          <w:szCs w:val="24"/>
          <w:rtl w:val="0"/>
        </w:rPr>
        <w:t xml:space="preserve">Практическое применение: Принесите детям три мягких мяча. Попросите одного ребёнка подбросить мяч несколько раз. Затем дайте ему ещё один мяч и попросите подбрасывать два мяча одновременно. Наконец, попросите его подбрасывать три мяча одновременно. Используйте этот пример в качестве иллюстрации того, что нам трудно делать два или более дела одновременно. Когда мы делаем домашнее задание или выполняем работу по дому, мы не можем в то же самое время играть в игрушки или читать книжку. Наш разум должен сосредоточиться на одном деле, пока мы не выполним его.</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Fonts w:ascii="Georgia" w:cs="Georgia" w:eastAsia="Georgia" w:hAnsi="Georgia"/>
          <w:sz w:val="24"/>
          <w:szCs w:val="24"/>
          <w:rtl w:val="0"/>
        </w:rPr>
        <w:t xml:space="preserve">Стих: </w:t>
        <w:tab/>
        <w:t xml:space="preserve">“...Твои глаза — как голуби” (Песн. П. 1:15б; ср. Мф. 3:16, прим. 4: Глаза голубя могут видеть в каждый момент только что-то одно. Поэтому он обозначает кротость и прямоту, т. е. нераздвоенность, во взглядах и целях).</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Fonts w:ascii="Georgia" w:cs="Georgia" w:eastAsia="Georgia" w:hAnsi="Georgia"/>
          <w:sz w:val="24"/>
          <w:szCs w:val="24"/>
          <w:rtl w:val="0"/>
        </w:rPr>
        <w:t xml:space="preserve">Бремя: </w:t>
        <w:tab/>
        <w:t xml:space="preserve">Целеустремлённый человек — это тот, кто способен сосредоточиться на одном деле за один раз до тех пор, пока не выполнит его. Он остаётся сосредоточенным на этом деле столько, сколько нужно.</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Fonts w:ascii="Georgia" w:cs="Georgia" w:eastAsia="Georgia" w:hAnsi="Georgia"/>
          <w:sz w:val="24"/>
          <w:szCs w:val="24"/>
          <w:rtl w:val="0"/>
        </w:rPr>
        <w:t xml:space="preserve">Практическое применение: Используйте пример с мячами, приведённый для начального уровня. Часто нам дают задание или работу по дому (например, поиграть на музыкальном инструменте), для выполнение которых нужно время. Мы должны взяться за это дело, сосредоточившись на нём от начала до конца. Мы не можем на полпути переключиться со своего задания на что-то другое. Мы должны быть целеустремлёнными, чтобы завершить дело, не потеряв из виду цель.</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Fonts w:ascii="Georgia" w:cs="Georgia" w:eastAsia="Georgia" w:hAnsi="Georgia"/>
          <w:sz w:val="24"/>
          <w:szCs w:val="24"/>
          <w:rtl w:val="0"/>
        </w:rPr>
        <w:t xml:space="preserve">Стих: </w:t>
        <w:tab/>
        <w:t xml:space="preserve">“Добрым сражением я сражался, бег окончил, веру сохранил” (2 Тим. 4:7).</w:t>
      </w: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Fonts w:ascii="Georgia" w:cs="Georgia" w:eastAsia="Georgia" w:hAnsi="Georgia"/>
          <w:sz w:val="24"/>
          <w:szCs w:val="24"/>
          <w:rtl w:val="0"/>
        </w:rPr>
        <w:t xml:space="preserve">Бремя: </w:t>
        <w:tab/>
        <w:t xml:space="preserve">Целеустремлённый человек — это тот, кто способен сосредоточиться на одном деле за один раз до тех пор, пока не выполнит его; его нелегко отвлечь. Он учится ставить цель и сосредотачивать своё внимание и усилия до тех пор, пока не достигнет цели.</w:t>
      </w: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Fonts w:ascii="Georgia" w:cs="Georgia" w:eastAsia="Georgia" w:hAnsi="Georgia"/>
          <w:sz w:val="24"/>
          <w:szCs w:val="24"/>
          <w:rtl w:val="0"/>
        </w:rPr>
        <w:t xml:space="preserve">Практическое применение: Используйте пример с мячами, приведённый для начального уровня. Некоторые дела нельзя сделать за короткое время. Для выполнения некоторых дел потребуются месяцы, год или даже годы. Когда мы выполняем подобные дела, мы не можем передумать. Наш разум должен оставаться сосредоточенным на выполнении того, что мы делаем. Бегущий в марафоне не может отвлечься и остановиться, чтобы съесть гамбургер. Если кто-то хочет стать астронавтом или хирургом, ему нужно изучать нужные предметы в школе много лет. Он не может передумывать каждый год; напротив, он должен сосредоточить всё своё внимание и настроиться на работу, независимо от того, с какими трудностями он может столкнуться.</w:t>
      </w: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ind w:left="-30" w:firstLine="0"/>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ind w:left="-30" w:firstLine="0"/>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00" w:line="276" w:lineRule="auto"/>
      <w:ind w:left="0" w:right="0" w:firstLine="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spacing w:after="120" w:before="360" w:line="276" w:lineRule="auto"/>
      <w:ind w:left="0" w:right="0" w:firstLine="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spacing w:after="80" w:before="320" w:line="276" w:lineRule="auto"/>
      <w:ind w:left="0" w:right="0" w:firstLine="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spacing w:after="80" w:before="280" w:line="276" w:lineRule="auto"/>
      <w:ind w:left="0" w:right="0" w:firstLine="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spacing w:after="80" w:before="240" w:line="276" w:lineRule="auto"/>
      <w:ind w:left="0" w:right="0" w:firstLine="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spacing w:after="80" w:before="240" w:line="276" w:lineRule="auto"/>
      <w:ind w:left="0" w:right="0" w:firstLine="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spacing w:after="60" w:before="0" w:line="276" w:lineRule="auto"/>
      <w:ind w:left="0" w:right="0" w:firstLine="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spacing w:after="320" w:before="0" w:line="276" w:lineRule="auto"/>
      <w:ind w:left="0" w:right="0" w:firstLine="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