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rFonts w:ascii="Georgia" w:cs="Georgia" w:eastAsia="Georgia" w:hAnsi="Georgia"/>
          <w:b w:val="1"/>
          <w:sz w:val="24"/>
          <w:szCs w:val="24"/>
          <w:rtl w:val="0"/>
        </w:rPr>
        <w:t xml:space="preserve">Тема: Бог ревнующий</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Georgia" w:cs="Georgia" w:eastAsia="Georgia" w:hAnsi="Georgia"/>
          <w:b w:val="1"/>
          <w:sz w:val="24"/>
          <w:szCs w:val="24"/>
          <w:u w:val="single"/>
          <w:rtl w:val="0"/>
        </w:rPr>
        <w:t xml:space="preserve">Начальный уровень: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 ибо Я, Иегова, твой Бог, - ревнивый Бог...” (Исх. 20:5).</w:t>
      </w:r>
    </w:p>
    <w:p w:rsidR="00000000" w:rsidDel="00000000" w:rsidP="00000000" w:rsidRDefault="00000000" w:rsidRPr="00000000">
      <w:pPr>
        <w:ind w:left="975" w:hanging="1005"/>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Мы принадлежим Богу.  То, что Бог ревнует нас означает, что Он желает, чтобы мы любили только Его как Бога и никого другого. То, что Бог ревнует нас означает, что Он наблюдает за нами, чтобы охранять и защищать нас, чтобы никто не забрал нас у Него.</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Попросите детей назвать вещи, которыми они дорожать. Что если бы жил по соседству один ребёнок, который любил бы красть или ломать игрушки других детей. Если бы они однажды играли на улице со своей любимой игрушкой, и увидели, что этот злой ребёнок приближается к ним, что бы они сделали? Позволили бы они этому ребёнку просто взять или сломать их игрушку? Были бы они счастливы, если бы ребёнок взял или сломал игрушку? Скорее всего они бы были очень бдительны и защищали свою любимую игрушку от повреждения. Это значит, что они ревнуют свою игрушку. Бог тоже очень бдителен и оберегающий - ревнивый по отношению к нам.</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Средний уровень:</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“Ибо ты не должен поклоняться другому богу; ибо Иегова, чьё имя Ревнивый, - это ревнивый Бог” (Исх. 34:14).</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Бог желает, чтобы мы любили Бога и не дружили с Его врагом. Бог любит нас и знает, что Его враг может причинить нам вред, поэтому Он ревнует нас, если мы дружим с Его врагом.</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Возможно в школе у вас есть особенный друг, которого вы очень любите. Возможно также есть в школе такой человек, который не любит вас и обращается с вами не очень хорошо. Что бы вы чувствовали, если бы этот человек, который вас не любит, попытался бы увести вашего друга, попытался бы настроить вашего друга против вас, и даже попытался бы заставить вашего друга делать то, что вы считаете неправильным? С вашей стороны было бы правильным ревновать вашего друга и сделать всё возможное, чтобы защитить вашего друга от человека, у которого плохие намерения. Точно так же Бог ведёт Себя по отношению к нам.</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Продвинутый уровень:</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“Ибо я ревную вас ревностью Божьей; ибо я обручил вас единственному мужу, чтобы представить Христу чистой девой” </w:t>
        <w:tab/>
        <w:t xml:space="preserve">   (2 Кор. 11:2).</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Бог ревнует нас ревностью мужа по отношению к его жене. Бог не может вынести того, что наше сердце раздвоенное и неверное. Другие боги могут соперничать с Богом в нашем сердце и попытаться отвлечь наше сердце от любви к Богу. Но Богу не нравится, если у нас есть другие боги. Бог подобен мужу, который не потерпит, если его жена будет называть кого-то ещё своим мужем.</w:t>
        <w:tab/>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Всегда ли мы верны по отношению к Богу? Как насчёт утра в день Господень, когда пора идти на собрание? Рады ли мы идти на собрание, чтобы показать Богу, что мы любим Его больше всего на земле? Или есть другие вещи, которые мы бы хотели делать утром в день Господень? Идол - это ложный бог, но это не значит, что мы поклоняемся просто статуе ложного бога или чему-то физическому или осязаемому. Идолом может быть всё что угодно в нашем сердце, что мы любим больше, чем Бога. Что мы любим больше, чем Бога? Как вы думаете, что об этом думает Бог?</w:t>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